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keepNext w:val="0"/>
        <w:keepLines w:val="0"/>
        <w:spacing w:after="0" w:line="276" w:lineRule="auto"/>
        <w:jc w:val="center"/>
        <w:rPr>
          <w:b w:val="1"/>
          <w:sz w:val="24"/>
          <w:szCs w:val="24"/>
        </w:rPr>
      </w:pPr>
      <w:bookmarkStart w:colFirst="0" w:colLast="0" w:name="_sukp5ctz3xca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STEVEN E. COLLINS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Lead Product Designer</w:t>
      </w:r>
    </w:p>
    <w:p w:rsidR="00000000" w:rsidDel="00000000" w:rsidP="00000000" w:rsidRDefault="00000000" w:rsidRPr="00000000" w14:paraId="00000003">
      <w:pPr>
        <w:pBdr>
          <w:bottom w:color="000000" w:space="1" w:sz="4" w:val="single"/>
        </w:pBdr>
        <w:spacing w:line="360" w:lineRule="auto"/>
        <w:jc w:val="center"/>
        <w:rPr/>
      </w:pPr>
      <w:r w:rsidDel="00000000" w:rsidR="00000000" w:rsidRPr="00000000">
        <w:rPr>
          <w:b w:val="1"/>
          <w:sz w:val="20"/>
          <w:szCs w:val="20"/>
          <w:rtl w:val="0"/>
        </w:rPr>
        <w:t xml:space="preserve">608-898-0944  |  me@stevenecollins.com  | 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0"/>
            <w:szCs w:val="20"/>
            <w:u w:val="single"/>
            <w:rtl w:val="0"/>
          </w:rPr>
          <w:t xml:space="preserve">https://www.linkedin.com/in/stevenecollins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pStyle w:val="Heading1"/>
        <w:keepLines w:val="0"/>
        <w:spacing w:after="0" w:before="0" w:line="240" w:lineRule="auto"/>
        <w:jc w:val="center"/>
        <w:rPr>
          <w:i w:val="1"/>
          <w:sz w:val="24"/>
          <w:szCs w:val="24"/>
        </w:rPr>
      </w:pPr>
      <w:bookmarkStart w:colFirst="0" w:colLast="0" w:name="_gjdgxs" w:id="1"/>
      <w:bookmarkEnd w:id="1"/>
      <w:r w:rsidDel="00000000" w:rsidR="00000000" w:rsidRPr="00000000">
        <w:rPr>
          <w:i w:val="1"/>
          <w:sz w:val="24"/>
          <w:szCs w:val="24"/>
          <w:rtl w:val="0"/>
        </w:rPr>
        <w:t xml:space="preserve">Enthusiastic, dedicated and creative Designer motivated by challenging projects. </w:t>
      </w:r>
    </w:p>
    <w:p w:rsidR="00000000" w:rsidDel="00000000" w:rsidP="00000000" w:rsidRDefault="00000000" w:rsidRPr="00000000" w14:paraId="00000006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Over the past thirteen years, I have focused on building web and mobile applications utilizing my extensive experience with Product Design, UX, UI, HTML5, CSS3, various web technologies, and web standards. I provide services like custom theme application development, wireframing, journey mapping, user profiles, user testing, branding, digital marketing, UX/UI design/development, and native mobile design. I enjoy fast-paced environments that allow me to assist with all parts of a project, from the collection/collaboration of requirements to user experience design and front-end development. Over the last four years, I have focused on Mobile Product design for both Apple and Android applications.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9">
      <w:pPr>
        <w:pageBreakBefore w:val="0"/>
        <w:jc w:val="center"/>
        <w:rPr/>
      </w:pPr>
      <w:r w:rsidDel="00000000" w:rsidR="00000000" w:rsidRPr="00000000">
        <w:rPr>
          <w:b w:val="1"/>
          <w:smallCaps w:val="1"/>
          <w:sz w:val="24"/>
          <w:szCs w:val="24"/>
          <w:u w:val="single"/>
          <w:rtl w:val="0"/>
        </w:rPr>
        <w:t xml:space="preserve">TECHNICAL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HTML5, CSS3, Sass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CSS Frameworks: Bootstrap, Foundation Bulma and custom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jQuery, jQueryUI, JavaScript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Apple Human Interface Guidelines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Salesforce: Visualforce framework for force.com and Lightning Design System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WordPress, Drupal, PHP, MySQL, Webflow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Visual Studio Code, Mavensmate, Git, Terminal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Sketch, Figma, Adobe Creative Suite: Photoshop, Illustrator, InDesign, XD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User Experience Design,  Mobile Application Design, SaaS Applications, Web Design, Responsive Web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Usability Testing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Wireframing, Prototyping, Journey Mapping: UXPin, Invision, Axure RP, Marvel, Protopie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Accessibility (Section 508 / WCAG), Cross-Platform and Cross-Browser Capability, Web Standards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Project Management: Agile, Scrum, Jira, Kiss Principle</w:t>
      </w:r>
      <w:r w:rsidDel="00000000" w:rsidR="00000000" w:rsidRPr="00000000">
        <w:rPr>
          <w:b w:val="1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8">
      <w:pPr>
        <w:pStyle w:val="Heading3"/>
        <w:keepLines w:val="0"/>
        <w:spacing w:after="0" w:before="0" w:line="240" w:lineRule="auto"/>
        <w:jc w:val="center"/>
        <w:rPr>
          <w:b w:val="1"/>
          <w:smallCaps w:val="1"/>
          <w:color w:val="000000"/>
          <w:sz w:val="24"/>
          <w:szCs w:val="24"/>
          <w:u w:val="single"/>
        </w:rPr>
      </w:pPr>
      <w:bookmarkStart w:colFirst="0" w:colLast="0" w:name="_ojr5r4f2frdw" w:id="2"/>
      <w:bookmarkEnd w:id="2"/>
      <w:r w:rsidDel="00000000" w:rsidR="00000000" w:rsidRPr="00000000">
        <w:rPr>
          <w:b w:val="1"/>
          <w:smallCaps w:val="1"/>
          <w:color w:val="000000"/>
          <w:sz w:val="24"/>
          <w:szCs w:val="24"/>
          <w:u w:val="single"/>
          <w:rtl w:val="0"/>
        </w:rPr>
        <w:t xml:space="preserve">PROFESSIONAL EXPERIENCE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LEAD UX/UI PRODUCT DESIGNER &amp; DEVELOPER</w:t>
        <w:tab/>
        <w:tab/>
        <w:tab/>
        <w:tab/>
        <w:t xml:space="preserve">APR 2018 – PRESENT</w:t>
      </w:r>
    </w:p>
    <w:p w:rsidR="00000000" w:rsidDel="00000000" w:rsidP="00000000" w:rsidRDefault="00000000" w:rsidRPr="00000000" w14:paraId="0000001B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AccuLynx</w:t>
        <w:tab/>
        <w:tab/>
        <w:tab/>
        <w:t xml:space="preserve"> </w:t>
        <w:tab/>
        <w:tab/>
        <w:tab/>
        <w:tab/>
        <w:tab/>
        <w:tab/>
        <w:tab/>
        <w:t xml:space="preserve">Beloit, WI </w:t>
      </w:r>
    </w:p>
    <w:p w:rsidR="00000000" w:rsidDel="00000000" w:rsidP="00000000" w:rsidRDefault="00000000" w:rsidRPr="00000000" w14:paraId="0000001C">
      <w:pPr>
        <w:spacing w:line="240" w:lineRule="auto"/>
        <w:rPr>
          <w:i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firstLine="360"/>
        <w:rPr/>
      </w:pPr>
      <w:r w:rsidDel="00000000" w:rsidR="00000000" w:rsidRPr="00000000">
        <w:rPr>
          <w:rtl w:val="0"/>
        </w:rPr>
        <w:t xml:space="preserve">Lead Product Designer within the Mobile development team.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Create and maintain mobile UI resources to work seamlessly with any Apple or Android platform.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Create and maintain the style guides for iOS and Android.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Develop working prototypes for user testing and/or to allow our product and marketing team to share app examples at trade shows and customer gatherings.</w:t>
      </w:r>
    </w:p>
    <w:p w:rsidR="00000000" w:rsidDel="00000000" w:rsidP="00000000" w:rsidRDefault="00000000" w:rsidRPr="00000000" w14:paraId="0000002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7nj6ykbodua0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LEAD UX/UI ENGINEER</w:t>
        <w:tab/>
        <w:tab/>
        <w:tab/>
        <w:tab/>
        <w:tab/>
        <w:tab/>
        <w:tab/>
        <w:tab/>
        <w:t xml:space="preserve">AUG 2017 – APR 2018</w:t>
      </w:r>
    </w:p>
    <w:p w:rsidR="00000000" w:rsidDel="00000000" w:rsidP="00000000" w:rsidRDefault="00000000" w:rsidRPr="00000000" w14:paraId="00000023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Comply365</w:t>
        <w:tab/>
        <w:tab/>
        <w:tab/>
        <w:tab/>
        <w:tab/>
        <w:tab/>
        <w:tab/>
        <w:tab/>
        <w:tab/>
        <w:tab/>
        <w:t xml:space="preserve">Beloit, WI </w:t>
        <w:tab/>
        <w:tab/>
      </w:r>
    </w:p>
    <w:p w:rsidR="00000000" w:rsidDel="00000000" w:rsidP="00000000" w:rsidRDefault="00000000" w:rsidRPr="00000000" w14:paraId="00000024">
      <w:pPr>
        <w:spacing w:line="240" w:lineRule="auto"/>
        <w:rPr/>
      </w:pPr>
      <w:r w:rsidDel="00000000" w:rsidR="00000000" w:rsidRPr="00000000">
        <w:rPr>
          <w:rtl w:val="0"/>
        </w:rPr>
        <w:tab/>
        <w:t xml:space="preserve">Lead UX/UI Engineer within the Comply365 product team.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Established and implemented application design/pattern/style guidelines.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Organized and executed user testing workshops.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Designed wireframes, supporting user story creation within an agile team.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Assisted developers by creating final interactive HTML, CSS and JavaScript prototypes for implementation into the production environment. </w:t>
      </w:r>
    </w:p>
    <w:p w:rsidR="00000000" w:rsidDel="00000000" w:rsidP="00000000" w:rsidRDefault="00000000" w:rsidRPr="00000000" w14:paraId="00000029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z3n9zxg7j09a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UX/UI DESIGNER &amp; DEVELOPER</w:t>
        <w:tab/>
        <w:tab/>
        <w:tab/>
        <w:tab/>
        <w:tab/>
        <w:tab/>
        <w:tab/>
        <w:t xml:space="preserve">FEB 2017 – AUG 2017</w:t>
      </w:r>
    </w:p>
    <w:p w:rsidR="00000000" w:rsidDel="00000000" w:rsidP="00000000" w:rsidRDefault="00000000" w:rsidRPr="00000000" w14:paraId="0000002C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Salesforce (Contract)</w:t>
        <w:tab/>
        <w:tab/>
        <w:tab/>
        <w:tab/>
        <w:tab/>
        <w:tab/>
        <w:tab/>
        <w:tab/>
        <w:t xml:space="preserve">Greenville, SC </w:t>
      </w:r>
    </w:p>
    <w:p w:rsidR="00000000" w:rsidDel="00000000" w:rsidP="00000000" w:rsidRDefault="00000000" w:rsidRPr="00000000" w14:paraId="0000002D">
      <w:pPr>
        <w:spacing w:line="240" w:lineRule="auto"/>
        <w:ind w:firstLine="360"/>
        <w:rPr/>
      </w:pPr>
      <w:r w:rsidDel="00000000" w:rsidR="00000000" w:rsidRPr="00000000">
        <w:rPr>
          <w:rtl w:val="0"/>
        </w:rPr>
        <w:t xml:space="preserve">UX/UI Designer/Developer within the teams of Michelin and Cox Communications.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Organized and executed user testing workshops.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Designed wireframes for company stakeholders.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Established style and user interactivity standards.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Created final interactive HTML, CSS and JavaScript prototypes using node.js for user testing and Project Owner sign-off.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within the development team for implementation into the production environment.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54s4hzrl3f8r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UX/UI DESIGN DEVELOPER </w:t>
        <w:tab/>
        <w:tab/>
        <w:tab/>
        <w:tab/>
        <w:tab/>
        <w:tab/>
        <w:tab/>
        <w:t xml:space="preserve">SEP 2014 – JAN 2017</w:t>
      </w:r>
    </w:p>
    <w:p w:rsidR="00000000" w:rsidDel="00000000" w:rsidP="00000000" w:rsidRDefault="00000000" w:rsidRPr="00000000" w14:paraId="00000035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Live Oak Bank</w:t>
        <w:tab/>
        <w:tab/>
        <w:tab/>
        <w:tab/>
        <w:tab/>
        <w:tab/>
        <w:tab/>
        <w:tab/>
        <w:tab/>
        <w:t xml:space="preserve">Wilmington, NC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Lead a team of UX Designers within the Product team.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Designed wireframes for bank stakeholders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Created HTML, CSS and JavaScript prototypes for testing.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with the development team for implementation into Visualforce (Salesforce).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vyr1f0dzx0o8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UX/UI, FRONT-END DEVELOPER &amp; DIGITAL MARKETING STRATEGIST </w:t>
        <w:tab/>
        <w:t xml:space="preserve">MAY 2013 – SEP 2014</w:t>
      </w:r>
    </w:p>
    <w:p w:rsidR="00000000" w:rsidDel="00000000" w:rsidP="00000000" w:rsidRDefault="00000000" w:rsidRPr="00000000" w14:paraId="0000003C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SDLC Partners, L.P. (Contract)</w:t>
        <w:tab/>
        <w:tab/>
        <w:tab/>
        <w:tab/>
        <w:tab/>
        <w:tab/>
        <w:tab/>
        <w:t xml:space="preserve">Pittsburgh, PA</w:t>
      </w:r>
    </w:p>
    <w:p w:rsidR="00000000" w:rsidDel="00000000" w:rsidP="00000000" w:rsidRDefault="00000000" w:rsidRPr="00000000" w14:paraId="0000003D">
      <w:pPr>
        <w:spacing w:line="240" w:lineRule="auto"/>
        <w:ind w:left="360" w:firstLine="720"/>
        <w:rPr>
          <w:b w:val="1"/>
        </w:rPr>
      </w:pPr>
      <w:r w:rsidDel="00000000" w:rsidR="00000000" w:rsidRPr="00000000">
        <w:rPr>
          <w:rtl w:val="0"/>
        </w:rPr>
        <w:t xml:space="preserve">Created wireframes and clickable prototypes for the healthcare industry. This included a customer service portal as well as the design and front-end development for medicareassured.com.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hjxh29pmvtuc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WEB DEVELOPER II </w:t>
        <w:tab/>
        <w:tab/>
        <w:tab/>
        <w:tab/>
        <w:tab/>
        <w:tab/>
        <w:tab/>
        <w:tab/>
        <w:t xml:space="preserve">JAN 2010 – MAY 2013</w:t>
      </w:r>
    </w:p>
    <w:p w:rsidR="00000000" w:rsidDel="00000000" w:rsidP="00000000" w:rsidRDefault="00000000" w:rsidRPr="00000000" w14:paraId="00000040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ONS – Oncology Nursing Society (Contract)</w:t>
        <w:tab/>
        <w:tab/>
        <w:tab/>
        <w:tab/>
        <w:tab/>
        <w:t xml:space="preserve">Pittsburgh, PA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Front-end designer/developer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Created a responsive site for any device, including mobile.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Implemented inbound and email marketing tactics, SEO/ analytics, meeting with stakeholders to create UX and UI design for the multiple ONS brands.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Conducted usability testing and implemented feedback, update/improvement recommendations. 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4"/>
        <w:keepLines w:val="0"/>
        <w:spacing w:after="0" w:before="0" w:line="240" w:lineRule="auto"/>
        <w:rPr>
          <w:b w:val="1"/>
          <w:color w:val="000000"/>
          <w:sz w:val="22"/>
          <w:szCs w:val="22"/>
        </w:rPr>
      </w:pPr>
      <w:bookmarkStart w:colFirst="0" w:colLast="0" w:name="_l2otwhwuyuvl" w:id="8"/>
      <w:bookmarkEnd w:id="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FREELANCE DESIGNER &amp; DEVELOPER </w:t>
        <w:tab/>
        <w:tab/>
        <w:tab/>
        <w:tab/>
        <w:tab/>
        <w:tab/>
        <w:t xml:space="preserve">2008 – PRESENT</w:t>
      </w:r>
    </w:p>
    <w:p w:rsidR="00000000" w:rsidDel="00000000" w:rsidP="00000000" w:rsidRDefault="00000000" w:rsidRPr="00000000" w14:paraId="00000047">
      <w:pPr>
        <w:pageBreakBefore w:val="0"/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Graphic, Web &amp; Marketing Work</w:t>
        <w:tab/>
        <w:tab/>
        <w:tab/>
      </w:r>
      <w:r w:rsidDel="00000000" w:rsidR="00000000" w:rsidRPr="00000000">
        <w:rPr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48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9">
      <w:pPr>
        <w:pageBreakBefore w:val="0"/>
        <w:jc w:val="center"/>
        <w:rPr>
          <w:sz w:val="20"/>
          <w:szCs w:val="20"/>
        </w:rPr>
      </w:pPr>
      <w:r w:rsidDel="00000000" w:rsidR="00000000" w:rsidRPr="00000000">
        <w:rPr>
          <w:b w:val="1"/>
          <w:smallCaps w:val="1"/>
          <w:sz w:val="24"/>
          <w:szCs w:val="24"/>
          <w:u w:val="single"/>
          <w:rtl w:val="0"/>
        </w:rPr>
        <w:t xml:space="preserve">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Art Institute of Pittsburgh - Pittsburgh, PA</w:t>
      </w:r>
    </w:p>
    <w:p w:rsidR="00000000" w:rsidDel="00000000" w:rsidP="00000000" w:rsidRDefault="00000000" w:rsidRPr="00000000" w14:paraId="0000004C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Focus:</w:t>
      </w:r>
      <w:r w:rsidDel="00000000" w:rsidR="00000000" w:rsidRPr="00000000">
        <w:rPr>
          <w:sz w:val="20"/>
          <w:szCs w:val="20"/>
          <w:rtl w:val="0"/>
        </w:rPr>
        <w:t xml:space="preserve"> Web Design and Interactive Media.</w:t>
      </w:r>
    </w:p>
    <w:p w:rsidR="00000000" w:rsidDel="00000000" w:rsidP="00000000" w:rsidRDefault="00000000" w:rsidRPr="00000000" w14:paraId="0000004D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4E">
      <w:pPr>
        <w:pageBreakBefore w:val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Milwaukee Institute of Art &amp; Design - Milwaukee, WI</w:t>
      </w:r>
    </w:p>
    <w:p w:rsidR="00000000" w:rsidDel="00000000" w:rsidP="00000000" w:rsidRDefault="00000000" w:rsidRPr="00000000" w14:paraId="0000004F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Focus:</w:t>
      </w:r>
      <w:r w:rsidDel="00000000" w:rsidR="00000000" w:rsidRPr="00000000">
        <w:rPr>
          <w:sz w:val="20"/>
          <w:szCs w:val="20"/>
          <w:rtl w:val="0"/>
        </w:rPr>
        <w:t xml:space="preserve"> Graphic Design.</w:t>
      </w:r>
    </w:p>
    <w:p w:rsidR="00000000" w:rsidDel="00000000" w:rsidP="00000000" w:rsidRDefault="00000000" w:rsidRPr="00000000" w14:paraId="00000050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51">
      <w:pPr>
        <w:pStyle w:val="Heading3"/>
        <w:keepLines w:val="0"/>
        <w:spacing w:after="0" w:before="0" w:line="240" w:lineRule="auto"/>
        <w:jc w:val="center"/>
        <w:rPr>
          <w:b w:val="1"/>
          <w:smallCaps w:val="1"/>
          <w:color w:val="000000"/>
          <w:sz w:val="24"/>
          <w:szCs w:val="24"/>
          <w:u w:val="single"/>
        </w:rPr>
      </w:pPr>
      <w:bookmarkStart w:colFirst="0" w:colLast="0" w:name="_10stewq7tf94" w:id="9"/>
      <w:bookmarkEnd w:id="9"/>
      <w:r w:rsidDel="00000000" w:rsidR="00000000" w:rsidRPr="00000000">
        <w:rPr>
          <w:b w:val="1"/>
          <w:smallCaps w:val="1"/>
          <w:color w:val="000000"/>
          <w:sz w:val="24"/>
          <w:szCs w:val="24"/>
          <w:u w:val="single"/>
          <w:rtl w:val="0"/>
        </w:rPr>
        <w:t xml:space="preserve">ADDITIONAL TECHNICAL INTERESTS &amp; ACTIVITIES</w:t>
      </w:r>
    </w:p>
    <w:p w:rsidR="00000000" w:rsidDel="00000000" w:rsidP="00000000" w:rsidRDefault="00000000" w:rsidRPr="00000000" w14:paraId="00000052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40" w:lineRule="auto"/>
        <w:ind w:left="720" w:hanging="360"/>
        <w:rPr>
          <w:color w:val="0e101a"/>
        </w:rPr>
      </w:pPr>
      <w:r w:rsidDel="00000000" w:rsidR="00000000" w:rsidRPr="00000000">
        <w:rPr>
          <w:color w:val="0e101a"/>
          <w:rtl w:val="0"/>
        </w:rPr>
        <w:t xml:space="preserve">Staying current with Apple's Human Interface Guidelines (HIG) and the Android UI Mobile Design Guidelines.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40" w:lineRule="auto"/>
        <w:ind w:left="720" w:hanging="360"/>
        <w:rPr>
          <w:color w:val="0e101a"/>
        </w:rPr>
      </w:pPr>
      <w:r w:rsidDel="00000000" w:rsidR="00000000" w:rsidRPr="00000000">
        <w:rPr>
          <w:rtl w:val="0"/>
        </w:rPr>
        <w:t xml:space="preserve">My favorite prototyping application is currently Protopie but I am presently learning SwiftUI to enable myself to move to prototype my mobile designs to match the native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ind w:left="720" w:firstLine="0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Following web standards when working within HTML5/CSS3 development. </w:t>
      </w:r>
    </w:p>
    <w:p w:rsidR="00000000" w:rsidDel="00000000" w:rsidP="00000000" w:rsidRDefault="00000000" w:rsidRPr="00000000" w14:paraId="00000057">
      <w:pPr>
        <w:spacing w:line="240" w:lineRule="auto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Staying </w:t>
      </w:r>
      <w:r w:rsidDel="00000000" w:rsidR="00000000" w:rsidRPr="00000000">
        <w:rPr>
          <w:color w:val="0e101a"/>
          <w:rtl w:val="0"/>
        </w:rPr>
        <w:t xml:space="preserve">current with the web development community by following blogs, podcasts, web conferences, and online training (TeamTreehouse, Codecademy, Pluralsight, and DesignCode).</w:t>
      </w:r>
    </w:p>
    <w:p w:rsidR="00000000" w:rsidDel="00000000" w:rsidP="00000000" w:rsidRDefault="00000000" w:rsidRPr="00000000" w14:paraId="0000005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608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608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608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stevenecollin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